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261" w:rsidRDefault="00397261" w:rsidP="00397261">
      <w:pPr>
        <w:ind w:left="-1260" w:right="-725"/>
        <w:jc w:val="center"/>
        <w:rPr>
          <w:rFonts w:ascii="Times New Roman" w:hAnsi="Times New Roman"/>
          <w:i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2042C" w:rsidRDefault="0072042C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397261" w:rsidRDefault="00397261" w:rsidP="0039726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РАБОЧАЯ ПРОГРАММА УЧЕБНОГО ПРЕДМЕТА</w:t>
      </w:r>
    </w:p>
    <w:p w:rsidR="00397261" w:rsidRDefault="00397261" w:rsidP="0039726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Обществознание</w:t>
      </w:r>
    </w:p>
    <w:p w:rsidR="00397261" w:rsidRDefault="00397261" w:rsidP="00397261">
      <w:pPr>
        <w:ind w:left="-1260"/>
        <w:jc w:val="center"/>
        <w:rPr>
          <w:rFonts w:ascii="Times New Roman" w:hAnsi="Times New Roman"/>
        </w:rPr>
      </w:pPr>
    </w:p>
    <w:p w:rsidR="00397261" w:rsidRDefault="00397261" w:rsidP="00397261">
      <w:pPr>
        <w:ind w:left="-1260"/>
        <w:jc w:val="center"/>
        <w:rPr>
          <w:rFonts w:ascii="Times New Roman" w:hAnsi="Times New Roman"/>
        </w:rPr>
      </w:pPr>
    </w:p>
    <w:p w:rsidR="00397261" w:rsidRDefault="00397261" w:rsidP="00397261">
      <w:pPr>
        <w:ind w:left="-1260"/>
        <w:jc w:val="center"/>
        <w:rPr>
          <w:rFonts w:ascii="Times New Roman" w:hAnsi="Times New Roman"/>
        </w:rPr>
      </w:pPr>
    </w:p>
    <w:p w:rsidR="00397261" w:rsidRDefault="00397261" w:rsidP="00397261">
      <w:pPr>
        <w:spacing w:after="0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397261" w:rsidRDefault="00397261" w:rsidP="00397261">
      <w:pPr>
        <w:jc w:val="center"/>
        <w:rPr>
          <w:rFonts w:ascii="Times New Roman" w:eastAsia="Calibri" w:hAnsi="Times New Roman"/>
          <w:b/>
          <w:vertAlign w:val="superscript"/>
        </w:rPr>
      </w:pPr>
      <w:r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2019 – </w:t>
      </w:r>
      <w:proofErr w:type="gramStart"/>
      <w:r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2020 </w:t>
      </w:r>
      <w:r>
        <w:rPr>
          <w:rFonts w:ascii="Times New Roman" w:eastAsia="Calibri" w:hAnsi="Times New Roman"/>
          <w:b/>
          <w:vertAlign w:val="superscript"/>
        </w:rPr>
        <w:t xml:space="preserve"> УЧЕБНЫЙ</w:t>
      </w:r>
      <w:proofErr w:type="gramEnd"/>
      <w:r>
        <w:rPr>
          <w:rFonts w:ascii="Times New Roman" w:eastAsia="Calibri" w:hAnsi="Times New Roman"/>
          <w:b/>
          <w:vertAlign w:val="superscript"/>
        </w:rPr>
        <w:t xml:space="preserve"> ГОД.</w:t>
      </w:r>
    </w:p>
    <w:p w:rsidR="00397261" w:rsidRDefault="00397261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397261" w:rsidRDefault="00397261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72042C" w:rsidRDefault="0072042C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72042C" w:rsidRDefault="0072042C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72042C" w:rsidRDefault="0072042C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72042C" w:rsidRDefault="0072042C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72042C" w:rsidRDefault="0072042C" w:rsidP="00397261">
      <w:pPr>
        <w:jc w:val="center"/>
        <w:rPr>
          <w:rFonts w:ascii="Times New Roman" w:eastAsia="Calibri" w:hAnsi="Times New Roman"/>
          <w:b/>
          <w:vertAlign w:val="superscript"/>
        </w:rPr>
      </w:pPr>
    </w:p>
    <w:p w:rsidR="00397261" w:rsidRPr="000F40BC" w:rsidRDefault="00397261">
      <w:pPr>
        <w:rPr>
          <w:rFonts w:ascii="Times New Roman" w:hAnsi="Times New Roman"/>
        </w:rPr>
      </w:pPr>
      <w:bookmarkStart w:id="0" w:name="_GoBack"/>
      <w:bookmarkEnd w:id="0"/>
      <w:r w:rsidRPr="000F40BC">
        <w:rPr>
          <w:rFonts w:ascii="Times New Roman" w:hAnsi="Times New Roman"/>
        </w:rPr>
        <w:lastRenderedPageBreak/>
        <w:t xml:space="preserve">Рабочая программа по русскому языку разработана в соответствии с Основной образовательной программой основного общего образования  соответствии ФГОС МБОУ  </w:t>
      </w:r>
      <w:proofErr w:type="spellStart"/>
      <w:r w:rsidRPr="000F40BC">
        <w:rPr>
          <w:rFonts w:ascii="Times New Roman" w:hAnsi="Times New Roman"/>
        </w:rPr>
        <w:t>Подлесношенталинская</w:t>
      </w:r>
      <w:proofErr w:type="spellEnd"/>
      <w:r w:rsidRPr="000F40BC">
        <w:rPr>
          <w:rFonts w:ascii="Times New Roman" w:hAnsi="Times New Roman"/>
        </w:rPr>
        <w:t xml:space="preserve"> основная общеобразовательная школа  Алексеевского муниципального района Республики Татарстан; Учебным планом МБОУ </w:t>
      </w:r>
      <w:proofErr w:type="spellStart"/>
      <w:r w:rsidRPr="000F40BC">
        <w:rPr>
          <w:rFonts w:ascii="Times New Roman" w:hAnsi="Times New Roman"/>
        </w:rPr>
        <w:t>Подлесношенталинская</w:t>
      </w:r>
      <w:proofErr w:type="spellEnd"/>
      <w:r w:rsidRPr="000F40BC">
        <w:rPr>
          <w:rFonts w:ascii="Times New Roman" w:hAnsi="Times New Roman"/>
        </w:rPr>
        <w:t xml:space="preserve"> ООШ  на 2019-2020 уч. г.</w:t>
      </w:r>
    </w:p>
    <w:p w:rsidR="00397261" w:rsidRPr="000F40BC" w:rsidRDefault="00397261" w:rsidP="0039726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color w:val="000000"/>
          <w:lang w:eastAsia="ru-RU"/>
        </w:rPr>
        <w:t>Цели обучения: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0F40B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развитие</w:t>
      </w: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 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0F40B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воспитание</w:t>
      </w: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 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0F40B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освоение</w:t>
      </w: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 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образования, и самообразования;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0F40B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овладение</w:t>
      </w: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 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0F40B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формирование</w:t>
      </w: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 опыта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397261" w:rsidRPr="000F40BC" w:rsidRDefault="00397261" w:rsidP="0039726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обучения: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 - развитие абстрактного мышления;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 приобретение навыков межличностного общения со сверстниками своего и противоположного пола;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 приобретение навыков межличностного общения со сверстниками своего и противоположного пола;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 выработка жизненной философии, системы ценностей;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/>
          <w:lang w:eastAsia="ru-RU"/>
        </w:rPr>
        <w:t>- постановка задач будущего (семья, карьера, образование) в связи с решением вопроса «В чем мое призвание?».</w:t>
      </w:r>
    </w:p>
    <w:p w:rsidR="00397261" w:rsidRPr="000F40BC" w:rsidRDefault="00397261" w:rsidP="003972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41FAE" w:rsidRPr="000F40BC" w:rsidRDefault="00141FAE" w:rsidP="00397261">
      <w:pPr>
        <w:jc w:val="center"/>
        <w:rPr>
          <w:rFonts w:ascii="Times New Roman" w:hAnsi="Times New Roman" w:cs="Times New Roman"/>
          <w:b/>
        </w:rPr>
      </w:pPr>
      <w:r w:rsidRPr="000F40BC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b/>
          <w:bCs/>
          <w:i/>
          <w:iCs/>
          <w:color w:val="000000"/>
          <w:sz w:val="22"/>
          <w:szCs w:val="22"/>
        </w:rPr>
        <w:t>Личностными</w:t>
      </w:r>
      <w:r w:rsidRPr="000F40BC">
        <w:rPr>
          <w:color w:val="000000"/>
          <w:sz w:val="22"/>
          <w:szCs w:val="22"/>
        </w:rPr>
        <w:t> результатами выпускников основной школы, формируемыми при изучении содержания курса по обществознанию, являются: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</w:t>
      </w:r>
      <w:proofErr w:type="spellStart"/>
      <w:r w:rsidRPr="000F40BC">
        <w:rPr>
          <w:color w:val="000000"/>
          <w:sz w:val="22"/>
          <w:szCs w:val="22"/>
        </w:rPr>
        <w:t>мотивированность</w:t>
      </w:r>
      <w:proofErr w:type="spellEnd"/>
      <w:r w:rsidRPr="000F40BC">
        <w:rPr>
          <w:color w:val="000000"/>
          <w:sz w:val="22"/>
          <w:szCs w:val="22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 </w:t>
      </w:r>
      <w:r w:rsidRPr="000F40BC">
        <w:rPr>
          <w:color w:val="000000"/>
          <w:sz w:val="22"/>
          <w:szCs w:val="22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 </w:t>
      </w:r>
      <w:r w:rsidRPr="000F40BC">
        <w:rPr>
          <w:color w:val="000000"/>
          <w:sz w:val="22"/>
          <w:szCs w:val="22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 w:rsidRPr="000F40BC">
        <w:rPr>
          <w:b/>
          <w:bCs/>
          <w:i/>
          <w:iCs/>
          <w:color w:val="000000"/>
          <w:sz w:val="22"/>
          <w:szCs w:val="22"/>
        </w:rPr>
        <w:t>Метапредметные</w:t>
      </w:r>
      <w:proofErr w:type="spellEnd"/>
      <w:r w:rsidRPr="000F40BC">
        <w:rPr>
          <w:color w:val="000000"/>
          <w:sz w:val="22"/>
          <w:szCs w:val="22"/>
        </w:rPr>
        <w:t> результаты изучения обществознания выпускниками основной школы проявляются в: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</w:t>
      </w:r>
      <w:r w:rsidRPr="000F40BC">
        <w:rPr>
          <w:color w:val="000000"/>
          <w:sz w:val="22"/>
          <w:szCs w:val="22"/>
        </w:rP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 </w:t>
      </w:r>
      <w:r w:rsidRPr="000F40BC">
        <w:rPr>
          <w:color w:val="000000"/>
          <w:sz w:val="22"/>
          <w:szCs w:val="22"/>
        </w:rPr>
        <w:t>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 </w:t>
      </w:r>
      <w:r w:rsidRPr="000F40BC">
        <w:rPr>
          <w:color w:val="000000"/>
          <w:sz w:val="22"/>
          <w:szCs w:val="22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 </w:t>
      </w:r>
      <w:r w:rsidRPr="000F40BC">
        <w:rPr>
          <w:color w:val="000000"/>
          <w:sz w:val="22"/>
          <w:szCs w:val="22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 </w:t>
      </w:r>
      <w:r w:rsidRPr="000F40BC">
        <w:rPr>
          <w:color w:val="000000"/>
          <w:sz w:val="22"/>
          <w:szCs w:val="22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-использование элементов причинно-следственного анализа;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-исследование несложных реальных связей и зависимостей;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-поиск и извлечение нужной информации по заданной теме в адаптированных источниках различного типа;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-объяснение изученных положений на конкретных примерах;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41FAE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-определение собственного отношения к явлениям современной жизни, формулирование своей точки зрения.</w:t>
      </w:r>
      <w:r w:rsidRPr="000F40BC">
        <w:rPr>
          <w:color w:val="000000"/>
          <w:sz w:val="22"/>
          <w:szCs w:val="22"/>
        </w:rPr>
        <w:br/>
      </w:r>
      <w:r w:rsidRPr="000F40BC">
        <w:rPr>
          <w:b/>
          <w:bCs/>
          <w:i/>
          <w:iCs/>
          <w:color w:val="000000"/>
          <w:sz w:val="22"/>
          <w:szCs w:val="22"/>
        </w:rPr>
        <w:t>Предметными</w:t>
      </w:r>
      <w:r w:rsidRPr="000F40BC">
        <w:rPr>
          <w:color w:val="000000"/>
          <w:sz w:val="22"/>
          <w:szCs w:val="22"/>
        </w:rPr>
        <w:t> результатами освоения выпускниками основной школы содержания программы по обществознанию являются в сфере: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b/>
          <w:bCs/>
          <w:color w:val="000000"/>
          <w:sz w:val="22"/>
          <w:szCs w:val="22"/>
          <w:u w:val="single"/>
        </w:rPr>
        <w:t>Познавательной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--относительно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b/>
          <w:bCs/>
          <w:color w:val="000000"/>
          <w:sz w:val="22"/>
          <w:szCs w:val="22"/>
          <w:u w:val="single"/>
        </w:rPr>
        <w:t>ценностно-мотивационной</w:t>
      </w:r>
      <w:r w:rsidRPr="000F40BC">
        <w:rPr>
          <w:i/>
          <w:iCs/>
          <w:color w:val="000000"/>
          <w:sz w:val="22"/>
          <w:szCs w:val="22"/>
        </w:rPr>
        <w:br/>
      </w:r>
      <w:r w:rsidRPr="000F40BC">
        <w:rPr>
          <w:color w:val="000000"/>
          <w:sz w:val="22"/>
          <w:szCs w:val="22"/>
        </w:rPr>
        <w:t>-понимание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-приверженность гуманистическим и демократическим ценностям, патриотизму и гражданственности;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b/>
          <w:bCs/>
          <w:color w:val="000000"/>
          <w:sz w:val="22"/>
          <w:szCs w:val="22"/>
          <w:u w:val="single"/>
        </w:rPr>
        <w:t>трудовой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понимание значения трудовой деятельности для личности и для общества;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b/>
          <w:bCs/>
          <w:color w:val="000000"/>
          <w:sz w:val="22"/>
          <w:szCs w:val="22"/>
          <w:u w:val="single"/>
        </w:rPr>
        <w:t>эстетической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rFonts w:ascii="Arial" w:hAnsi="Arial" w:cs="Arial"/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понимание специфики познания мира средствами искусства в соотнесении с другими способами познания;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понимание роли искусства в становлении личности и в жизни общества;</w:t>
      </w:r>
    </w:p>
    <w:p w:rsidR="00410A07" w:rsidRPr="000F40BC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b/>
          <w:bCs/>
          <w:color w:val="000000"/>
          <w:sz w:val="22"/>
          <w:szCs w:val="22"/>
          <w:u w:val="single"/>
        </w:rPr>
        <w:t>коммуникативной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знание определяющих признаков коммуникативной деятельности в сравнении с другими видами деятельности;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понимание значения коммуникации в межличностном общении;</w:t>
      </w:r>
    </w:p>
    <w:p w:rsidR="00410A07" w:rsidRPr="000F40BC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6D581E" w:rsidRPr="000F40BC" w:rsidRDefault="00141FAE" w:rsidP="00BE73A1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-</w:t>
      </w:r>
      <w:r w:rsidR="00410A07" w:rsidRPr="000F40BC">
        <w:rPr>
          <w:color w:val="000000"/>
          <w:sz w:val="22"/>
          <w:szCs w:val="22"/>
        </w:rPr>
        <w:t>знакомство с отдельными приемами и техниками преодоления конфликтов.</w:t>
      </w:r>
    </w:p>
    <w:p w:rsidR="000F40BC" w:rsidRDefault="000F40BC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  <w:sz w:val="22"/>
          <w:szCs w:val="22"/>
        </w:rPr>
      </w:pPr>
    </w:p>
    <w:p w:rsidR="006D581E" w:rsidRPr="000F40BC" w:rsidRDefault="006D581E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Содержание программы.</w:t>
      </w:r>
    </w:p>
    <w:p w:rsidR="00474B3C" w:rsidRPr="000F40BC" w:rsidRDefault="00474B3C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5 класс</w:t>
      </w:r>
      <w:r w:rsidR="00141FAE" w:rsidRPr="000F40BC">
        <w:rPr>
          <w:rStyle w:val="c20"/>
          <w:b/>
          <w:bCs/>
          <w:sz w:val="22"/>
          <w:szCs w:val="22"/>
        </w:rPr>
        <w:t xml:space="preserve">     35ч.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Введение(2ч)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Значение изучения общества для человека. Науки. Изучающие развитие общества. Сферы жизни общества.</w:t>
      </w:r>
    </w:p>
    <w:p w:rsidR="006D581E" w:rsidRPr="000F40BC" w:rsidRDefault="00474B3C" w:rsidP="00474B3C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Раздел 1</w:t>
      </w:r>
      <w:r w:rsidR="006D581E" w:rsidRPr="000F40BC">
        <w:rPr>
          <w:rStyle w:val="c20"/>
          <w:b/>
          <w:bCs/>
          <w:sz w:val="22"/>
          <w:szCs w:val="22"/>
        </w:rPr>
        <w:t>. Человек. (4 ч).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Цели и ценность человеческой жизни. Природа человека.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Человек – биологическое существо. Отличие человека от животных, наследственность.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6D581E" w:rsidRPr="000F40B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Раздел 2</w:t>
      </w:r>
      <w:r w:rsidR="006D581E" w:rsidRPr="000F40BC">
        <w:rPr>
          <w:rStyle w:val="c20"/>
          <w:b/>
          <w:bCs/>
          <w:sz w:val="22"/>
          <w:szCs w:val="22"/>
        </w:rPr>
        <w:t>. Семья.(6 ч)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Я и моя семья. Учимся рационально вести домашнее хозяйство. Семейный досуг и здоровый образ жизни.</w:t>
      </w:r>
    </w:p>
    <w:p w:rsidR="006D581E" w:rsidRPr="000F40B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Раздел 3</w:t>
      </w:r>
      <w:r w:rsidR="006D581E" w:rsidRPr="000F40BC">
        <w:rPr>
          <w:rStyle w:val="c20"/>
          <w:b/>
          <w:bCs/>
          <w:sz w:val="22"/>
          <w:szCs w:val="22"/>
        </w:rPr>
        <w:t>. Школа. (5 ч)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Роль образования в жизни человека. Значение образования для общества. Ступени школьного образования.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Образование и самообразование. Учеба – основной труд школьника. Учение вне стен школы. Умение учиться.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Отношения младшего подростка с одноклассниками, сверстниками, друзьями. Дружный класс.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Школа в жизни человека и общества. «Век живи век учись». Учись учиться. Мои соученики (одноклассники).</w:t>
      </w:r>
    </w:p>
    <w:p w:rsidR="006D581E" w:rsidRPr="000F40B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Раздел 4</w:t>
      </w:r>
      <w:r w:rsidR="006D581E" w:rsidRPr="000F40BC">
        <w:rPr>
          <w:rStyle w:val="c20"/>
          <w:b/>
          <w:bCs/>
          <w:sz w:val="22"/>
          <w:szCs w:val="22"/>
        </w:rPr>
        <w:t xml:space="preserve">. </w:t>
      </w:r>
      <w:proofErr w:type="gramStart"/>
      <w:r w:rsidR="006D581E" w:rsidRPr="000F40BC">
        <w:rPr>
          <w:rStyle w:val="c20"/>
          <w:b/>
          <w:bCs/>
          <w:sz w:val="22"/>
          <w:szCs w:val="22"/>
        </w:rPr>
        <w:t>Труд.(</w:t>
      </w:r>
      <w:proofErr w:type="gramEnd"/>
      <w:r w:rsidR="006D581E" w:rsidRPr="000F40BC">
        <w:rPr>
          <w:rStyle w:val="c20"/>
          <w:b/>
          <w:bCs/>
          <w:sz w:val="22"/>
          <w:szCs w:val="22"/>
        </w:rPr>
        <w:t xml:space="preserve"> 5 ч)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 xml:space="preserve"> Труд-основа </w:t>
      </w:r>
      <w:proofErr w:type="spellStart"/>
      <w:r w:rsidRPr="000F40BC">
        <w:rPr>
          <w:rStyle w:val="c15"/>
          <w:sz w:val="22"/>
          <w:szCs w:val="22"/>
        </w:rPr>
        <w:t>жизни.Содержание</w:t>
      </w:r>
      <w:proofErr w:type="spellEnd"/>
      <w:r w:rsidRPr="000F40BC">
        <w:rPr>
          <w:rStyle w:val="c15"/>
          <w:sz w:val="22"/>
          <w:szCs w:val="22"/>
        </w:rPr>
        <w:t xml:space="preserve">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Ремесло. Признаки мастерства. Творческий труд. Творчество в искусстве.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Каким бывает труд человека. Труд и его оценка. Труд и творчество.</w:t>
      </w:r>
    </w:p>
    <w:p w:rsidR="006D581E" w:rsidRPr="000F40B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Раздел 5</w:t>
      </w:r>
      <w:r w:rsidR="006D581E" w:rsidRPr="000F40BC">
        <w:rPr>
          <w:rStyle w:val="c20"/>
          <w:b/>
          <w:bCs/>
          <w:sz w:val="22"/>
          <w:szCs w:val="22"/>
        </w:rPr>
        <w:t xml:space="preserve">. Родина. </w:t>
      </w:r>
      <w:proofErr w:type="gramStart"/>
      <w:r w:rsidR="006D581E" w:rsidRPr="000F40BC">
        <w:rPr>
          <w:rStyle w:val="c20"/>
          <w:b/>
          <w:bCs/>
          <w:sz w:val="22"/>
          <w:szCs w:val="22"/>
        </w:rPr>
        <w:t>( 7</w:t>
      </w:r>
      <w:proofErr w:type="gramEnd"/>
      <w:r w:rsidR="006D581E" w:rsidRPr="000F40BC">
        <w:rPr>
          <w:rStyle w:val="c20"/>
          <w:b/>
          <w:bCs/>
          <w:sz w:val="22"/>
          <w:szCs w:val="22"/>
        </w:rPr>
        <w:t xml:space="preserve"> ч)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 Наша Родина – Россия. 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Гражданин – Отечества достойный сын. Права граждан России. Обязанности граждан РФ. Гражданственность. Юные граждане России: какие права получает человек от рождения.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6D581E" w:rsidRPr="000F40B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0F40BC">
        <w:rPr>
          <w:rStyle w:val="c15"/>
          <w:sz w:val="22"/>
          <w:szCs w:val="22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6D581E" w:rsidRPr="000F40BC" w:rsidRDefault="006D581E" w:rsidP="00BE73A1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2"/>
          <w:szCs w:val="22"/>
        </w:rPr>
      </w:pPr>
      <w:r w:rsidRPr="000F40BC">
        <w:rPr>
          <w:rStyle w:val="c20"/>
          <w:b/>
          <w:bCs/>
          <w:sz w:val="22"/>
          <w:szCs w:val="22"/>
        </w:rPr>
        <w:t>Итоговые уроки. (5 ч)</w:t>
      </w:r>
    </w:p>
    <w:p w:rsidR="00FD4B32" w:rsidRPr="000F40BC" w:rsidRDefault="00474B3C" w:rsidP="006D581E">
      <w:pPr>
        <w:pStyle w:val="a3"/>
        <w:jc w:val="both"/>
        <w:rPr>
          <w:rFonts w:ascii="Times New Roman" w:hAnsi="Times New Roman"/>
          <w:b/>
          <w:bCs/>
        </w:rPr>
      </w:pPr>
      <w:r w:rsidRPr="000F40BC">
        <w:rPr>
          <w:rFonts w:ascii="Times New Roman" w:hAnsi="Times New Roman"/>
          <w:b/>
          <w:bCs/>
        </w:rPr>
        <w:t xml:space="preserve"> </w:t>
      </w:r>
    </w:p>
    <w:p w:rsidR="006D581E" w:rsidRPr="000F40BC" w:rsidRDefault="00FD4B32" w:rsidP="006D581E">
      <w:pPr>
        <w:pStyle w:val="a3"/>
        <w:jc w:val="both"/>
        <w:rPr>
          <w:rFonts w:ascii="Times New Roman" w:hAnsi="Times New Roman"/>
        </w:rPr>
      </w:pPr>
      <w:r w:rsidRPr="000F40BC">
        <w:rPr>
          <w:rFonts w:ascii="Times New Roman" w:hAnsi="Times New Roman"/>
          <w:b/>
          <w:bCs/>
        </w:rPr>
        <w:t>Введение 1 ч.</w:t>
      </w:r>
      <w:r w:rsidR="00474B3C" w:rsidRPr="000F40BC">
        <w:rPr>
          <w:rFonts w:ascii="Times New Roman" w:hAnsi="Times New Roman"/>
          <w:b/>
          <w:bCs/>
        </w:rPr>
        <w:t xml:space="preserve">                                                                                              6 класс</w:t>
      </w:r>
      <w:r w:rsidR="00141FAE" w:rsidRPr="000F40BC">
        <w:rPr>
          <w:rFonts w:ascii="Times New Roman" w:hAnsi="Times New Roman"/>
          <w:b/>
          <w:bCs/>
        </w:rPr>
        <w:t xml:space="preserve"> 35ч.</w:t>
      </w:r>
    </w:p>
    <w:p w:rsidR="006D581E" w:rsidRPr="000F40BC" w:rsidRDefault="00FD4B32" w:rsidP="006D581E">
      <w:pPr>
        <w:pStyle w:val="a3"/>
        <w:jc w:val="both"/>
        <w:rPr>
          <w:rFonts w:ascii="Times New Roman" w:hAnsi="Times New Roman"/>
        </w:rPr>
      </w:pPr>
      <w:r w:rsidRPr="000F40BC">
        <w:rPr>
          <w:rFonts w:ascii="Times New Roman" w:hAnsi="Times New Roman"/>
          <w:b/>
          <w:bCs/>
        </w:rPr>
        <w:t>Раздел 1</w:t>
      </w:r>
      <w:r w:rsidR="006D581E" w:rsidRPr="000F40BC">
        <w:rPr>
          <w:rFonts w:ascii="Times New Roman" w:hAnsi="Times New Roman"/>
          <w:b/>
          <w:bCs/>
        </w:rPr>
        <w:t>. Человек в социальном измерении</w:t>
      </w:r>
      <w:r w:rsidR="006D581E" w:rsidRPr="000F40BC">
        <w:rPr>
          <w:rStyle w:val="c63"/>
          <w:rFonts w:ascii="Times New Roman" w:hAnsi="Times New Roman"/>
          <w:color w:val="000000"/>
          <w:shd w:val="clear" w:color="auto" w:fill="FFFFFF"/>
        </w:rPr>
        <w:t>.</w:t>
      </w:r>
      <w:r w:rsidRPr="000F40BC">
        <w:rPr>
          <w:rStyle w:val="c63"/>
          <w:rFonts w:ascii="Times New Roman" w:hAnsi="Times New Roman"/>
          <w:color w:val="000000"/>
          <w:shd w:val="clear" w:color="auto" w:fill="FFFFFF"/>
        </w:rPr>
        <w:t xml:space="preserve"> </w:t>
      </w:r>
      <w:r w:rsidRPr="000F40BC">
        <w:rPr>
          <w:rStyle w:val="c63"/>
          <w:rFonts w:ascii="Times New Roman" w:hAnsi="Times New Roman"/>
          <w:b/>
          <w:color w:val="000000"/>
          <w:shd w:val="clear" w:color="auto" w:fill="FFFFFF"/>
        </w:rPr>
        <w:t>11ч</w:t>
      </w:r>
      <w:r w:rsidRPr="000F40BC">
        <w:rPr>
          <w:rStyle w:val="c63"/>
          <w:rFonts w:ascii="Times New Roman" w:hAnsi="Times New Roman"/>
          <w:color w:val="000000"/>
          <w:shd w:val="clear" w:color="auto" w:fill="FFFFFF"/>
        </w:rPr>
        <w:t>.</w:t>
      </w:r>
      <w:r w:rsidR="006D581E" w:rsidRPr="000F40BC">
        <w:rPr>
          <w:rStyle w:val="c63"/>
          <w:rFonts w:ascii="Times New Roman" w:hAnsi="Times New Roman"/>
          <w:color w:val="000000"/>
          <w:shd w:val="clear" w:color="auto" w:fill="FFFFFF"/>
        </w:rPr>
        <w:t xml:space="preserve">  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="006D581E" w:rsidRPr="000F40BC">
        <w:rPr>
          <w:rStyle w:val="c77"/>
          <w:rFonts w:ascii="Times New Roman" w:hAnsi="Times New Roman"/>
          <w:color w:val="000000"/>
          <w:shd w:val="clear" w:color="auto" w:fill="FFFFFF"/>
        </w:rPr>
        <w:t>.</w:t>
      </w:r>
    </w:p>
    <w:p w:rsidR="006D581E" w:rsidRPr="000F40BC" w:rsidRDefault="00FD4B32" w:rsidP="006D581E">
      <w:pPr>
        <w:pStyle w:val="a3"/>
        <w:jc w:val="both"/>
        <w:rPr>
          <w:rFonts w:ascii="Times New Roman" w:hAnsi="Times New Roman"/>
        </w:rPr>
      </w:pPr>
      <w:r w:rsidRPr="000F40BC">
        <w:rPr>
          <w:rFonts w:ascii="Times New Roman" w:hAnsi="Times New Roman"/>
          <w:b/>
          <w:bCs/>
        </w:rPr>
        <w:t>Раздел2</w:t>
      </w:r>
      <w:r w:rsidR="006D581E" w:rsidRPr="000F40BC">
        <w:rPr>
          <w:rFonts w:ascii="Times New Roman" w:hAnsi="Times New Roman"/>
          <w:b/>
          <w:bCs/>
        </w:rPr>
        <w:t>. Человек среди людей</w:t>
      </w:r>
      <w:r w:rsidRPr="000F40BC">
        <w:rPr>
          <w:rFonts w:ascii="Times New Roman" w:hAnsi="Times New Roman"/>
          <w:b/>
          <w:bCs/>
        </w:rPr>
        <w:t xml:space="preserve"> 9ч.</w:t>
      </w:r>
    </w:p>
    <w:p w:rsidR="006D581E" w:rsidRPr="000F40BC" w:rsidRDefault="006D581E" w:rsidP="006D581E">
      <w:pPr>
        <w:pStyle w:val="a3"/>
        <w:jc w:val="both"/>
        <w:rPr>
          <w:rFonts w:ascii="Times New Roman" w:hAnsi="Times New Roman"/>
          <w:color w:val="000000"/>
          <w:shd w:val="clear" w:color="auto" w:fill="FFFFFF"/>
        </w:rPr>
      </w:pPr>
      <w:r w:rsidRPr="000F40BC">
        <w:rPr>
          <w:rFonts w:ascii="Times New Roman" w:hAnsi="Times New Roman"/>
          <w:color w:val="000000"/>
          <w:shd w:val="clear" w:color="auto" w:fill="FFFFFF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</w:t>
      </w:r>
    </w:p>
    <w:p w:rsidR="006D581E" w:rsidRPr="000F40BC" w:rsidRDefault="00FD4B32" w:rsidP="006D581E">
      <w:pPr>
        <w:pStyle w:val="a3"/>
        <w:jc w:val="both"/>
        <w:rPr>
          <w:rFonts w:ascii="Times New Roman" w:hAnsi="Times New Roman"/>
        </w:rPr>
      </w:pPr>
      <w:r w:rsidRPr="000F40BC">
        <w:rPr>
          <w:rFonts w:ascii="Times New Roman" w:hAnsi="Times New Roman"/>
          <w:b/>
          <w:bCs/>
        </w:rPr>
        <w:t>Раздел 3.</w:t>
      </w:r>
      <w:r w:rsidR="006D581E" w:rsidRPr="000F40BC">
        <w:rPr>
          <w:rFonts w:ascii="Times New Roman" w:hAnsi="Times New Roman"/>
          <w:b/>
          <w:bCs/>
        </w:rPr>
        <w:t xml:space="preserve"> Нравственные основы жизни</w:t>
      </w:r>
      <w:r w:rsidRPr="000F40BC">
        <w:rPr>
          <w:rFonts w:ascii="Times New Roman" w:hAnsi="Times New Roman"/>
          <w:b/>
          <w:bCs/>
        </w:rPr>
        <w:t xml:space="preserve"> 7ч.</w:t>
      </w:r>
    </w:p>
    <w:p w:rsidR="006D581E" w:rsidRPr="000F40BC" w:rsidRDefault="006D581E" w:rsidP="006D581E">
      <w:pPr>
        <w:pStyle w:val="c41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40BC">
        <w:rPr>
          <w:sz w:val="22"/>
          <w:szCs w:val="22"/>
        </w:rPr>
        <w:t>.</w:t>
      </w:r>
      <w:r w:rsidRPr="000F40BC">
        <w:rPr>
          <w:color w:val="000000"/>
          <w:sz w:val="22"/>
          <w:szCs w:val="22"/>
        </w:rPr>
        <w:t xml:space="preserve"> </w:t>
      </w:r>
      <w:r w:rsidRPr="000F40BC">
        <w:rPr>
          <w:rStyle w:val="c7"/>
          <w:color w:val="000000"/>
          <w:sz w:val="22"/>
          <w:szCs w:val="22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6D581E" w:rsidRPr="000F40BC" w:rsidRDefault="006D581E" w:rsidP="006D581E">
      <w:pPr>
        <w:pStyle w:val="a3"/>
        <w:jc w:val="both"/>
        <w:rPr>
          <w:rFonts w:ascii="Times New Roman" w:hAnsi="Times New Roman"/>
          <w:b/>
          <w:bCs/>
        </w:rPr>
      </w:pPr>
    </w:p>
    <w:p w:rsidR="006D581E" w:rsidRPr="000F40BC" w:rsidRDefault="006D581E" w:rsidP="006D581E">
      <w:pPr>
        <w:pStyle w:val="a3"/>
        <w:jc w:val="both"/>
        <w:rPr>
          <w:rFonts w:ascii="Times New Roman" w:hAnsi="Times New Roman"/>
          <w:b/>
          <w:bCs/>
        </w:rPr>
      </w:pPr>
      <w:r w:rsidRPr="000F40BC">
        <w:rPr>
          <w:rFonts w:ascii="Times New Roman" w:hAnsi="Times New Roman"/>
          <w:b/>
          <w:bCs/>
        </w:rPr>
        <w:t xml:space="preserve">Итоговое повторение </w:t>
      </w:r>
    </w:p>
    <w:p w:rsidR="006D581E" w:rsidRPr="000F40BC" w:rsidRDefault="006D581E" w:rsidP="006D581E">
      <w:pPr>
        <w:pStyle w:val="a3"/>
        <w:jc w:val="both"/>
        <w:rPr>
          <w:rFonts w:ascii="Times New Roman" w:hAnsi="Times New Roman"/>
          <w:b/>
          <w:bCs/>
        </w:rPr>
      </w:pPr>
      <w:r w:rsidRPr="000F40BC">
        <w:rPr>
          <w:rFonts w:ascii="Times New Roman" w:hAnsi="Times New Roman"/>
          <w:b/>
          <w:bCs/>
        </w:rPr>
        <w:t>Повторение и обобщение материала курса обществознания.</w:t>
      </w:r>
      <w:r w:rsidR="00FD4B32" w:rsidRPr="000F40BC">
        <w:rPr>
          <w:rFonts w:ascii="Times New Roman" w:hAnsi="Times New Roman"/>
          <w:b/>
          <w:bCs/>
        </w:rPr>
        <w:t>7ч.</w:t>
      </w:r>
    </w:p>
    <w:p w:rsidR="006D581E" w:rsidRPr="000F40BC" w:rsidRDefault="006D581E" w:rsidP="006D581E">
      <w:pPr>
        <w:pStyle w:val="a3"/>
        <w:jc w:val="both"/>
        <w:rPr>
          <w:rFonts w:ascii="Times New Roman" w:hAnsi="Times New Roman"/>
        </w:rPr>
      </w:pPr>
    </w:p>
    <w:p w:rsidR="006D581E" w:rsidRPr="000F40BC" w:rsidRDefault="00474B3C" w:rsidP="006D581E">
      <w:pPr>
        <w:tabs>
          <w:tab w:val="left" w:pos="284"/>
          <w:tab w:val="center" w:pos="4819"/>
          <w:tab w:val="left" w:pos="7280"/>
        </w:tabs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>7 класс</w:t>
      </w:r>
      <w:r w:rsidR="00141FAE" w:rsidRPr="000F40BC">
        <w:rPr>
          <w:rFonts w:ascii="Times New Roman" w:eastAsia="Times New Roman" w:hAnsi="Times New Roman" w:cs="Times New Roman"/>
          <w:b/>
          <w:lang w:eastAsia="ru-RU"/>
        </w:rPr>
        <w:t xml:space="preserve"> 35 ч.</w:t>
      </w:r>
    </w:p>
    <w:p w:rsidR="00FD4B32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>Введение 1 час</w:t>
      </w:r>
    </w:p>
    <w:p w:rsidR="006D581E" w:rsidRPr="000F40BC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>Раздел</w:t>
      </w:r>
      <w:r w:rsidR="006D581E" w:rsidRPr="000F40BC">
        <w:rPr>
          <w:rFonts w:ascii="Times New Roman" w:eastAsia="Times New Roman" w:hAnsi="Times New Roman" w:cs="Times New Roman"/>
          <w:b/>
          <w:lang w:eastAsia="ru-RU"/>
        </w:rPr>
        <w:t>1. Регулирование поведения людей в обществе.  11час.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Защита Отечества. Патриотизм и гражданственность. Государство. Отечество.</w:t>
      </w:r>
    </w:p>
    <w:p w:rsidR="00141FA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Что такое дисциплина? Дисциплина  общеобязательная и специальная.</w:t>
      </w:r>
    </w:p>
    <w:p w:rsidR="006D581E" w:rsidRPr="000F40BC" w:rsidRDefault="006D581E" w:rsidP="00BE73A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</w:r>
    </w:p>
    <w:p w:rsidR="006D581E" w:rsidRPr="000F40BC" w:rsidRDefault="00FD4B32" w:rsidP="006D581E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 xml:space="preserve"> Раздел </w:t>
      </w:r>
      <w:r w:rsidR="006D581E" w:rsidRPr="000F40BC">
        <w:rPr>
          <w:rFonts w:ascii="Times New Roman" w:eastAsia="Times New Roman" w:hAnsi="Times New Roman" w:cs="Times New Roman"/>
          <w:b/>
          <w:lang w:eastAsia="ru-RU"/>
        </w:rPr>
        <w:t>2. Человек в экономических отношениях.  13 час.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Экономика и её основные участники. Экономика и её роль в жизни  общества. Основные сферы экономики; производство, потребление, обмен.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Производство, затраты, выручка, прибыль. Производство и труд. Издержки, выручка, прибыль.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Обмен, торговля, реклама. Товары и услуги. Обмен, торговля. Формы торговли. Реклама.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Деньги и их функция. Понятие деньги. Функции и  формы денег. Реальные и номинальные доходы. Инфляция. Обменные курсы валют.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6D581E" w:rsidRPr="000F40BC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 xml:space="preserve"> Раздел</w:t>
      </w:r>
      <w:r w:rsidR="006D581E" w:rsidRPr="000F40BC">
        <w:rPr>
          <w:rFonts w:ascii="Times New Roman" w:eastAsia="Times New Roman" w:hAnsi="Times New Roman" w:cs="Times New Roman"/>
          <w:b/>
          <w:lang w:eastAsia="ru-RU"/>
        </w:rPr>
        <w:t xml:space="preserve"> 3. Человек и природа.  5час.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0F40BC">
        <w:rPr>
          <w:rFonts w:ascii="Times New Roman" w:eastAsia="Times New Roman" w:hAnsi="Times New Roman" w:cs="Times New Roman"/>
          <w:lang w:eastAsia="ru-RU"/>
        </w:rPr>
        <w:t>Неисчерпываемые</w:t>
      </w:r>
      <w:proofErr w:type="spellEnd"/>
      <w:r w:rsidRPr="000F40BC">
        <w:rPr>
          <w:rFonts w:ascii="Times New Roman" w:eastAsia="Times New Roman" w:hAnsi="Times New Roman" w:cs="Times New Roman"/>
          <w:lang w:eastAsia="ru-RU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6D581E" w:rsidRPr="000F40B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6D581E" w:rsidRPr="000F40BC" w:rsidRDefault="006D581E" w:rsidP="006D581E">
      <w:pPr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>Контроль и итоговое повторение 5 часов</w:t>
      </w:r>
    </w:p>
    <w:p w:rsidR="00FD4B32" w:rsidRPr="000F40BC" w:rsidRDefault="00FD4B32" w:rsidP="006D581E">
      <w:pPr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8 класс</w:t>
      </w:r>
      <w:r w:rsidR="00141FAE" w:rsidRPr="000F40BC">
        <w:rPr>
          <w:rFonts w:ascii="Times New Roman" w:eastAsia="Times New Roman" w:hAnsi="Times New Roman" w:cs="Times New Roman"/>
          <w:b/>
          <w:lang w:eastAsia="ru-RU"/>
        </w:rPr>
        <w:t xml:space="preserve">  35ч.</w:t>
      </w:r>
    </w:p>
    <w:p w:rsidR="00FD4B32" w:rsidRPr="000F40BC" w:rsidRDefault="00FD4B32" w:rsidP="006D581E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D581E" w:rsidRPr="000F40BC" w:rsidRDefault="006D581E" w:rsidP="00122A1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>Введение 1 ч</w:t>
      </w:r>
    </w:p>
    <w:p w:rsidR="006D581E" w:rsidRPr="000F40BC" w:rsidRDefault="00E867AB" w:rsidP="006D581E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>Раздел</w:t>
      </w:r>
      <w:r w:rsidR="006D581E" w:rsidRPr="000F40BC">
        <w:rPr>
          <w:rFonts w:ascii="Times New Roman" w:eastAsia="Times New Roman" w:hAnsi="Times New Roman" w:cs="Times New Roman"/>
          <w:b/>
          <w:lang w:eastAsia="ru-RU"/>
        </w:rPr>
        <w:t xml:space="preserve"> 1. Человек и общество. </w:t>
      </w:r>
      <w:r w:rsidR="006D581E" w:rsidRPr="000F40BC">
        <w:rPr>
          <w:rFonts w:ascii="Times New Roman" w:eastAsia="Times New Roman" w:hAnsi="Times New Roman" w:cs="Times New Roman"/>
          <w:b/>
          <w:i/>
          <w:lang w:eastAsia="ru-RU"/>
        </w:rPr>
        <w:t>(9 часов).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ar-SA"/>
        </w:rPr>
        <w:t>Что такое общество. Общество в узком и широком смысле. Страна. Государство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Институты общества: семья, производство, государство, образование, религия. Сферы общества: экономическая, политическая, духовная, социальная. Мировое сообщество. Глобализация. Человек, природа, общество Природа в широком и узком смысле. Биосфера. История взаимоотношений природы и общества. Экологические проблемы современности. Глобальные проблемы человечества. Необратимый и неконтролируемый характер разрушения природы. Международный союз охраны природы (МСОП), «Гринпис», Всемирный фонд охраны природы. Всероссийское общество охраны природы (ВООП). Типология обществ. </w:t>
      </w: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Страта. </w:t>
      </w:r>
    </w:p>
    <w:p w:rsidR="00141FAE" w:rsidRPr="000F40BC" w:rsidRDefault="006D581E" w:rsidP="00BE73A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0F40BC">
        <w:rPr>
          <w:rFonts w:ascii="Times New Roman" w:eastAsia="Times New Roman" w:hAnsi="Times New Roman" w:cs="Times New Roman"/>
          <w:lang w:eastAsia="ar-SA"/>
        </w:rPr>
        <w:t>Социальный прогресс и развитие общества.  Закон ускорения истории. Уплотнение исторического времени. Разная скорость развития наций. Социальный прогресс: экономический, технический, культурный. Революция и эволюция. Реформа. Виды реформ: социальные, экономические, политические. Реформы прогрессивные и регрессивные. Революция: кратковременная и долговременная. Неолитическая революция и промышленная революци</w:t>
      </w:r>
      <w:r w:rsidR="00141FAE" w:rsidRPr="000F40BC">
        <w:rPr>
          <w:rFonts w:ascii="Times New Roman" w:eastAsia="Times New Roman" w:hAnsi="Times New Roman" w:cs="Times New Roman"/>
          <w:lang w:eastAsia="ar-SA"/>
        </w:rPr>
        <w:t>я. Личность и социальная среда.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ar-SA"/>
        </w:rPr>
        <w:t xml:space="preserve">Одаренность. Личность. Человек. Индивидуальность. Потребности человека.  Потребности как вид нужды. Удовлетворение потребностей. Физиологические, потребности в безопасности (экзистенциональные), социальные, престижные, духовные потребности. (Иерархия потребностей по А. </w:t>
      </w:r>
      <w:proofErr w:type="spellStart"/>
      <w:r w:rsidRPr="000F40BC">
        <w:rPr>
          <w:rFonts w:ascii="Times New Roman" w:eastAsia="Times New Roman" w:hAnsi="Times New Roman" w:cs="Times New Roman"/>
          <w:lang w:eastAsia="ar-SA"/>
        </w:rPr>
        <w:t>Маслоу</w:t>
      </w:r>
      <w:proofErr w:type="spellEnd"/>
      <w:r w:rsidRPr="000F40BC">
        <w:rPr>
          <w:rFonts w:ascii="Times New Roman" w:eastAsia="Times New Roman" w:hAnsi="Times New Roman" w:cs="Times New Roman"/>
          <w:lang w:eastAsia="ar-SA"/>
        </w:rPr>
        <w:t xml:space="preserve">).  Социализация и воспитание. </w:t>
      </w: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Социальная структура общества. </w:t>
      </w:r>
      <w:r w:rsidRPr="000F40BC">
        <w:rPr>
          <w:rFonts w:ascii="Times New Roman" w:eastAsia="Times New Roman" w:hAnsi="Times New Roman" w:cs="Times New Roman"/>
          <w:i/>
          <w:lang w:eastAsia="ar-SA"/>
        </w:rPr>
        <w:t xml:space="preserve">Социализация </w:t>
      </w:r>
      <w:proofErr w:type="spellStart"/>
      <w:r w:rsidRPr="000F40BC">
        <w:rPr>
          <w:rFonts w:ascii="Times New Roman" w:eastAsia="Times New Roman" w:hAnsi="Times New Roman" w:cs="Times New Roman"/>
          <w:i/>
          <w:lang w:eastAsia="ar-SA"/>
        </w:rPr>
        <w:t>индивида.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>Социальная</w:t>
      </w:r>
      <w:proofErr w:type="spellEnd"/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 роль. Большие и малые социальные группы. Этнические группы. </w:t>
      </w: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Признаки этноса: общность исторической судьбы, общие традиции, культура, особенности быта, язык, территория. Этническое самосознание. Родина. Миграция. Племя. Народность. Нация. Признаки нации.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Межнациональные и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межконфессиональные </w:t>
      </w:r>
      <w:r w:rsidRPr="000F40BC">
        <w:rPr>
          <w:rFonts w:ascii="Times New Roman" w:eastAsia="Times New Roman" w:hAnsi="Times New Roman" w:cs="Times New Roman"/>
          <w:lang w:eastAsia="ru-RU"/>
        </w:rPr>
        <w:t>отношения.</w:t>
      </w:r>
    </w:p>
    <w:p w:rsidR="006D581E" w:rsidRPr="000F40B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Разновидности межнациональных отношений: внутри государства и между государствами. Национальные меньшинства.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Социальная ответственность. Социальный конфликт, пути его разрешения. 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 xml:space="preserve">Многообразие социальных ролей в подростковом возрасте. </w:t>
      </w:r>
      <w:r w:rsidRPr="000F40BC">
        <w:rPr>
          <w:rFonts w:ascii="Times New Roman" w:eastAsia="Times New Roman" w:hAnsi="Times New Roman" w:cs="Times New Roman"/>
          <w:lang w:eastAsia="ar-SA"/>
        </w:rPr>
        <w:t>Культурные нормы. Жизненный цикл человека: детство, юность, зрелость, старость. Воспитание. Социализация и воспитание. Общение.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Социальный статус. Социальная мобильность. Формальные и неформальные группы.  </w:t>
      </w:r>
    </w:p>
    <w:p w:rsidR="006D581E" w:rsidRPr="000F40BC" w:rsidRDefault="006D581E" w:rsidP="006D581E">
      <w:pPr>
        <w:tabs>
          <w:tab w:val="left" w:pos="142"/>
          <w:tab w:val="left" w:pos="5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Статус и социальное положение. Социальная группа. Критерии социальной группы. Социальные и межличностные отношения. Знаки отличий группы. Одежда и статус. Статусные символы: жильё, язык, жесты, манера поведения. Имидж. Социальная роль. Социальная стратификация. Социальная стратификация как расслоение общества на группы. Дифференциация и стратификация. Схема: социальные общности – социальные слои и классы. Страты и лестница доходов. Доход. Образование. Власть. Престиж. Классы. Образ жизни. Богатые. </w:t>
      </w:r>
    </w:p>
    <w:p w:rsidR="006D581E" w:rsidRPr="000F40B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Социальные изменения и его формы. Человечество в </w:t>
      </w:r>
      <w:r w:rsidRPr="000F40BC">
        <w:rPr>
          <w:rFonts w:ascii="Times New Roman" w:eastAsia="Times New Roman" w:hAnsi="Times New Roman" w:cs="Times New Roman"/>
          <w:i/>
          <w:lang w:val="en-US" w:eastAsia="ru-RU"/>
        </w:rPr>
        <w:t>XXI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 веке, основные вызовы и угрозы. Причины и опасность международного терроризма.</w:t>
      </w:r>
    </w:p>
    <w:p w:rsidR="006D581E" w:rsidRPr="000F40B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0F40BC">
        <w:rPr>
          <w:rFonts w:ascii="Times New Roman" w:eastAsia="Times New Roman" w:hAnsi="Times New Roman" w:cs="Times New Roman"/>
          <w:lang w:eastAsia="ar-SA"/>
        </w:rPr>
        <w:t>Социальная среда. Общение: речевое и неречевое. Формы общения: служебное (деловое), повседневное (бытовое), убеждающее, ритуальное, межкультурное (межэтническое) и др. Письменное общение.</w:t>
      </w:r>
    </w:p>
    <w:p w:rsidR="006D581E" w:rsidRPr="000F40BC" w:rsidRDefault="00E867AB" w:rsidP="00E867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 xml:space="preserve">Раздел </w:t>
      </w:r>
      <w:r w:rsidR="006D581E" w:rsidRPr="000F40BC">
        <w:rPr>
          <w:rFonts w:ascii="Times New Roman" w:eastAsia="Times New Roman" w:hAnsi="Times New Roman" w:cs="Times New Roman"/>
          <w:b/>
          <w:lang w:eastAsia="ru-RU"/>
        </w:rPr>
        <w:t xml:space="preserve">2. Основные сферы жизни общества. </w:t>
      </w:r>
      <w:r w:rsidR="00122A14" w:rsidRPr="000F40BC">
        <w:rPr>
          <w:rFonts w:ascii="Times New Roman" w:eastAsia="Times New Roman" w:hAnsi="Times New Roman" w:cs="Times New Roman"/>
          <w:b/>
          <w:i/>
          <w:lang w:eastAsia="ru-RU"/>
        </w:rPr>
        <w:t>(24</w:t>
      </w:r>
      <w:r w:rsidR="006D581E" w:rsidRPr="000F40BC">
        <w:rPr>
          <w:rFonts w:ascii="Times New Roman" w:eastAsia="Times New Roman" w:hAnsi="Times New Roman" w:cs="Times New Roman"/>
          <w:b/>
          <w:i/>
          <w:lang w:eastAsia="ru-RU"/>
        </w:rPr>
        <w:t xml:space="preserve"> часов).</w:t>
      </w:r>
    </w:p>
    <w:p w:rsidR="006D581E" w:rsidRPr="000F40B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F40BC">
        <w:rPr>
          <w:rFonts w:ascii="Times New Roman" w:eastAsia="Times New Roman" w:hAnsi="Times New Roman" w:cs="Times New Roman"/>
          <w:b/>
          <w:lang w:eastAsia="ru-RU"/>
        </w:rPr>
        <w:t xml:space="preserve">Экономика </w:t>
      </w:r>
      <w:r w:rsidRPr="000F40BC">
        <w:rPr>
          <w:rFonts w:ascii="Times New Roman" w:eastAsia="Times New Roman" w:hAnsi="Times New Roman" w:cs="Times New Roman"/>
          <w:lang w:eastAsia="ru-RU"/>
        </w:rPr>
        <w:t>и ее роль в жизни общества</w:t>
      </w:r>
      <w:r w:rsidRPr="000F40BC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ar-SA"/>
        </w:rPr>
        <w:t xml:space="preserve">Что такое экономика.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Экономика и ее роль в жизни общества.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Основные вопросы экономики. Ключевые сферы экономики: производство, распределение, обмен и потребление. Экономика как наука. Потребности и способы их удовлетворение. Экономические отношения.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Деньги.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Инфляция. Банковские услуги, предоставляемые </w:t>
      </w:r>
      <w:proofErr w:type="spellStart"/>
      <w:r w:rsidRPr="000F40BC">
        <w:rPr>
          <w:rFonts w:ascii="Times New Roman" w:eastAsia="Times New Roman" w:hAnsi="Times New Roman" w:cs="Times New Roman"/>
          <w:i/>
          <w:lang w:eastAsia="ru-RU"/>
        </w:rPr>
        <w:t>гражданам.Формы</w:t>
      </w:r>
      <w:proofErr w:type="spellEnd"/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 сбережения граждан. Страховые услуги.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Неравенство доходов и экономические меры социальной поддержки.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>Экономические основы прав потребителя.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F40BC">
        <w:rPr>
          <w:rFonts w:ascii="Times New Roman" w:eastAsia="Times New Roman" w:hAnsi="Times New Roman" w:cs="Times New Roman"/>
          <w:lang w:eastAsia="ar-SA"/>
        </w:rPr>
        <w:t xml:space="preserve">Ресурсы (факторы производства): земля, труд, капитал, предпринимательство, информация. Подразделения сферы экономики: производители (предприятия - фирмы), потребители (организации и население). Денежные, информационные и трудовые потоки. Производство. Промышленность. Отрасль. Предприятие. Товар и деньги.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Товары и услуги, ресурсы и потребности, ограниченность ресурсов.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Альтернативная </w:t>
      </w:r>
      <w:proofErr w:type="spellStart"/>
      <w:r w:rsidRPr="000F40BC">
        <w:rPr>
          <w:rFonts w:ascii="Times New Roman" w:eastAsia="Times New Roman" w:hAnsi="Times New Roman" w:cs="Times New Roman"/>
          <w:i/>
          <w:lang w:eastAsia="ru-RU"/>
        </w:rPr>
        <w:t>стоимость.</w:t>
      </w:r>
      <w:r w:rsidRPr="000F40BC">
        <w:rPr>
          <w:rFonts w:ascii="Times New Roman" w:eastAsia="Times New Roman" w:hAnsi="Times New Roman" w:cs="Times New Roman"/>
          <w:lang w:eastAsia="ar-SA"/>
        </w:rPr>
        <w:t>Свойства</w:t>
      </w:r>
      <w:proofErr w:type="spellEnd"/>
      <w:r w:rsidRPr="000F40BC">
        <w:rPr>
          <w:rFonts w:ascii="Times New Roman" w:eastAsia="Times New Roman" w:hAnsi="Times New Roman" w:cs="Times New Roman"/>
          <w:lang w:eastAsia="ar-SA"/>
        </w:rPr>
        <w:t xml:space="preserve"> товара. Деньги. Презентация «Заменители денег». Функции денег: средство обращения, мера стоимости, средство накопления, средство платежа, мировые деньги. Стоимость денег. Инфляция. Основной закон бизнеса. Конечная стоимость товара: начальная цена товара, издержки, прибыль. Посредничество. Спрос и предложение. Спрос. Величина спроса. Предложение. Величина предложения. Факторы, влияющие на спрос: доход, потребность, мода, цены на товары – заменители и др. Маркетинг. Закон спроса. Искусство компромисса. Рынок, цена, конкуренция. Взаимосвязь обмена и рынка.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Разделение труда и специализация. Обмен, торговля.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Формы торговли и реклама. </w:t>
      </w:r>
    </w:p>
    <w:p w:rsidR="00141FAE" w:rsidRPr="000F40BC" w:rsidRDefault="006D581E" w:rsidP="00BE7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lang w:eastAsia="ru-RU"/>
        </w:rPr>
        <w:t xml:space="preserve">Рынок и рыночный механизм.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Цена. Функции цены: ограничение потребления ресурсов и мотивация производства. Равновесная цена. Идеальный рынок. Конкуренция. Олигополия. Монополия. Конкуренция производителей. Конкуренция потребителей. Условия работы рынка. Предпринимательство. Предпринимательство как явление современного мира. Репетиторство.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>Предпринимательство и его организационно-правовые формы.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 Производство, производительность труда.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Факторы, влияющие на производительность труда.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Малое предпринимательство и фермерское хозяйство. Издержки, выручка, прибыль.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Менеджер и предприниматель. Риск предпринимательства. Формы предпринимательства: корпорации, индивидуальное, партнёрское. Пример успешного бизнеса. Роль государства в экономике. </w:t>
      </w:r>
      <w:r w:rsidRPr="000F40BC">
        <w:rPr>
          <w:rFonts w:ascii="Times New Roman" w:eastAsia="Times New Roman" w:hAnsi="Times New Roman" w:cs="Times New Roman"/>
          <w:lang w:eastAsia="ru-RU"/>
        </w:rPr>
        <w:t>Экономические цели и функции государства.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Международная торговля. Обменные курсы валют.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Государство как субъект экономики.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Экономические системы и собственность.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Таблица сравнения экономических систем: традиционная, командная, рыночная. Способы воздействия государства на экономику и население. Налоги: прямые и косвенные. Федеральные, региональные и местные налоги. Другие классификации налогов. Социальная политика государства. Бюджет государства и семьи. Бюджет как финансовый план. Фазы составления бюджета: постановка финансовых целей, оценка доходов, планирование расходов. Государственный бюджет. Схема принятия государственного бюджета. Государственный долг. Государственное банкротство. Способы решения проблем дефицита государственного бюджета. Социальные программы. Труд. Труд: производительный и непроизводительный. Работа.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Заработная плата и стимулирование труда. Налоги, уплачиваемые гражданами. </w:t>
      </w:r>
      <w:r w:rsidRPr="000F40BC">
        <w:rPr>
          <w:rFonts w:ascii="Times New Roman" w:eastAsia="Times New Roman" w:hAnsi="Times New Roman" w:cs="Times New Roman"/>
          <w:lang w:eastAsia="ar-SA"/>
        </w:rPr>
        <w:t xml:space="preserve">Заработная плата и её виды: сдельная и повременная. Карьера.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 xml:space="preserve">Безработица. </w:t>
      </w:r>
      <w:proofErr w:type="spellStart"/>
      <w:r w:rsidRPr="000F40BC">
        <w:rPr>
          <w:rFonts w:ascii="Times New Roman" w:eastAsia="Times New Roman" w:hAnsi="Times New Roman" w:cs="Times New Roman"/>
          <w:i/>
          <w:lang w:eastAsia="ru-RU"/>
        </w:rPr>
        <w:t>Профсоюз.</w:t>
      </w:r>
      <w:r w:rsidRPr="000F40BC">
        <w:rPr>
          <w:rFonts w:ascii="Times New Roman" w:eastAsia="Times New Roman" w:hAnsi="Times New Roman" w:cs="Times New Roman"/>
          <w:lang w:eastAsia="ar-SA"/>
        </w:rPr>
        <w:t>Безработный</w:t>
      </w:r>
      <w:proofErr w:type="spellEnd"/>
      <w:r w:rsidRPr="000F40BC">
        <w:rPr>
          <w:rFonts w:ascii="Times New Roman" w:eastAsia="Times New Roman" w:hAnsi="Times New Roman" w:cs="Times New Roman"/>
          <w:lang w:eastAsia="ar-SA"/>
        </w:rPr>
        <w:t>. Причины безработицы.</w:t>
      </w:r>
    </w:p>
    <w:p w:rsidR="006D581E" w:rsidRPr="000F40BC" w:rsidRDefault="006D581E" w:rsidP="00E867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</w:pPr>
      <w:r w:rsidRPr="000F40BC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 xml:space="preserve">Социальная сфера. 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Неравенство, богатство, бедность. Наследство. Социальное неравенство и уровень жизни.  Бедные. Бедность как экономическое и социальное состояние. Порог бедности. Прожиточный минимум. Абсолютная и относительная бедность. Нищета. Этнос: нации и народности. Этнос. Социальные факторы. 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Семья как малая группа.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>Брак и развод, неполная семья.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 Отношения между поколениями. Социальная значимость здорового образа жизни. </w:t>
      </w:r>
      <w:r w:rsidRPr="000F40BC">
        <w:rPr>
          <w:rFonts w:ascii="Times New Roman" w:eastAsia="Times New Roman" w:hAnsi="Times New Roman" w:cs="Times New Roman"/>
          <w:i/>
          <w:lang w:eastAsia="ru-RU"/>
        </w:rPr>
        <w:t>Социальное страхование.</w:t>
      </w:r>
      <w:r w:rsidRPr="000F40BC">
        <w:rPr>
          <w:rFonts w:ascii="Times New Roman" w:eastAsia="Times New Roman" w:hAnsi="Times New Roman" w:cs="Times New Roman"/>
          <w:lang w:eastAsia="ru-RU"/>
        </w:rPr>
        <w:t xml:space="preserve"> Отклоняющееся поведение. Опасность наркомании и алкоголизма для человека и общества.</w:t>
      </w:r>
    </w:p>
    <w:p w:rsidR="006D581E" w:rsidRPr="000F40B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>Этноцентризм</w:t>
      </w:r>
      <w:proofErr w:type="spellEnd"/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Межплеменные войны. Причины и поводы к  этническим конфликтам. Конфликты в обществе. Конфликт. Субъекты и предмет конфликта. Разряды конфликтов: </w:t>
      </w:r>
      <w:proofErr w:type="spellStart"/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>внутриличностные</w:t>
      </w:r>
      <w:proofErr w:type="spellEnd"/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межличностные, социальные. Повод для конфликта. Виды конфликтов: политические, экономические, культурные и религиозные, профессиональные, этнические. Виды конфликтов по способу протекания: конфронтация, соперничество, конкуренция. Цель конфликта. Разрешение конфликта. Семейные конфликты. Способы разрешения конфликтов: компромисс, переговоры, посредничество, арбитраж, применение силы, власти, закона. Семья. Признаки семьи. Жизненный цикл семьи и его стадии. </w:t>
      </w:r>
      <w:proofErr w:type="spellStart"/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>Нуклеарная</w:t>
      </w:r>
      <w:proofErr w:type="spellEnd"/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семья. Расширенная семья. Развод, его причины и последствия.</w:t>
      </w:r>
    </w:p>
    <w:p w:rsidR="00122A14" w:rsidRPr="000F40BC" w:rsidRDefault="00122A14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F40BC">
        <w:rPr>
          <w:rFonts w:ascii="Times New Roman" w:eastAsia="Times New Roman" w:hAnsi="Times New Roman" w:cs="Times New Roman"/>
          <w:color w:val="000000" w:themeColor="text1"/>
          <w:lang w:eastAsia="ru-RU"/>
        </w:rPr>
        <w:t>Итоговое повторение 1ч</w:t>
      </w:r>
    </w:p>
    <w:p w:rsidR="007D6BD6" w:rsidRPr="000F40BC" w:rsidRDefault="007D6BD6" w:rsidP="007D6BD6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F40BC">
        <w:rPr>
          <w:b/>
          <w:color w:val="000000"/>
          <w:sz w:val="22"/>
          <w:szCs w:val="22"/>
        </w:rPr>
        <w:t>9 класс -34 ч</w:t>
      </w:r>
    </w:p>
    <w:p w:rsidR="007D6BD6" w:rsidRPr="000F40BC" w:rsidRDefault="007D6BD6" w:rsidP="007D6BD6">
      <w:pPr>
        <w:pStyle w:val="a5"/>
        <w:spacing w:before="0" w:beforeAutospacing="0" w:after="0" w:afterAutospacing="0"/>
        <w:rPr>
          <w:color w:val="000000"/>
          <w:sz w:val="22"/>
          <w:szCs w:val="22"/>
        </w:rPr>
      </w:pPr>
    </w:p>
    <w:p w:rsidR="007D6BD6" w:rsidRPr="000F40BC" w:rsidRDefault="007D6BD6" w:rsidP="007D6BD6">
      <w:pPr>
        <w:pStyle w:val="a5"/>
        <w:spacing w:before="0" w:beforeAutospacing="0" w:after="0" w:afterAutospacing="0"/>
        <w:rPr>
          <w:color w:val="000000"/>
          <w:sz w:val="22"/>
          <w:szCs w:val="22"/>
        </w:rPr>
      </w:pPr>
    </w:p>
    <w:p w:rsidR="007D6BD6" w:rsidRPr="000F40BC" w:rsidRDefault="007D6BD6" w:rsidP="007D6BD6">
      <w:pPr>
        <w:pStyle w:val="a5"/>
        <w:spacing w:before="0" w:beforeAutospacing="0" w:after="0" w:afterAutospacing="0"/>
        <w:rPr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Введение 1ч.</w:t>
      </w:r>
    </w:p>
    <w:p w:rsidR="007D6BD6" w:rsidRPr="000F40BC" w:rsidRDefault="00BB0658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0F40BC">
        <w:rPr>
          <w:b/>
          <w:color w:val="000000"/>
          <w:sz w:val="22"/>
          <w:szCs w:val="22"/>
        </w:rPr>
        <w:t>Раздел 1.Политика (11</w:t>
      </w:r>
      <w:r w:rsidR="007D6BD6" w:rsidRPr="000F40BC">
        <w:rPr>
          <w:b/>
          <w:color w:val="000000"/>
          <w:sz w:val="22"/>
          <w:szCs w:val="22"/>
        </w:rPr>
        <w:t xml:space="preserve"> ч):</w:t>
      </w:r>
    </w:p>
    <w:p w:rsidR="007D6BD6" w:rsidRPr="000F40BC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Политика и власть.</w:t>
      </w:r>
      <w:r w:rsidRPr="000F40BC">
        <w:rPr>
          <w:rFonts w:ascii="Arial" w:hAnsi="Arial" w:cs="Arial"/>
          <w:color w:val="000000"/>
          <w:sz w:val="22"/>
          <w:szCs w:val="22"/>
        </w:rPr>
        <w:t xml:space="preserve">  </w:t>
      </w:r>
      <w:r w:rsidRPr="000F40BC">
        <w:rPr>
          <w:color w:val="000000"/>
          <w:sz w:val="22"/>
          <w:szCs w:val="22"/>
        </w:rPr>
        <w:t>Государство.</w:t>
      </w:r>
      <w:r w:rsidRPr="000F40BC">
        <w:rPr>
          <w:rFonts w:ascii="Arial" w:hAnsi="Arial" w:cs="Arial"/>
          <w:color w:val="000000"/>
          <w:sz w:val="22"/>
          <w:szCs w:val="22"/>
        </w:rPr>
        <w:t xml:space="preserve">  </w:t>
      </w:r>
      <w:r w:rsidRPr="000F40BC">
        <w:rPr>
          <w:color w:val="000000"/>
          <w:sz w:val="22"/>
          <w:szCs w:val="22"/>
        </w:rPr>
        <w:t>Политические режимы.</w:t>
      </w:r>
      <w:r w:rsidRPr="000F40BC">
        <w:rPr>
          <w:rFonts w:ascii="Arial" w:hAnsi="Arial" w:cs="Arial"/>
          <w:color w:val="000000"/>
          <w:sz w:val="22"/>
          <w:szCs w:val="22"/>
        </w:rPr>
        <w:t xml:space="preserve">  </w:t>
      </w:r>
      <w:r w:rsidRPr="000F40BC">
        <w:rPr>
          <w:color w:val="000000"/>
          <w:sz w:val="22"/>
          <w:szCs w:val="22"/>
        </w:rPr>
        <w:t>Правовое государство.</w:t>
      </w:r>
      <w:r w:rsidRPr="000F40BC">
        <w:rPr>
          <w:rFonts w:ascii="Arial" w:hAnsi="Arial" w:cs="Arial"/>
          <w:color w:val="000000"/>
          <w:sz w:val="22"/>
          <w:szCs w:val="22"/>
        </w:rPr>
        <w:t xml:space="preserve">  </w:t>
      </w:r>
      <w:r w:rsidRPr="000F40BC">
        <w:rPr>
          <w:color w:val="000000"/>
          <w:sz w:val="22"/>
          <w:szCs w:val="22"/>
        </w:rPr>
        <w:t>Гражданское общество и государств.</w:t>
      </w:r>
      <w:r w:rsidRPr="000F40B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F40BC">
        <w:rPr>
          <w:color w:val="000000"/>
          <w:sz w:val="22"/>
          <w:szCs w:val="22"/>
        </w:rPr>
        <w:t>Участие граждан в политической жизни страны.</w:t>
      </w:r>
      <w:r w:rsidRPr="000F40BC">
        <w:rPr>
          <w:rFonts w:ascii="Arial" w:hAnsi="Arial" w:cs="Arial"/>
          <w:color w:val="000000"/>
          <w:sz w:val="22"/>
          <w:szCs w:val="22"/>
        </w:rPr>
        <w:t xml:space="preserve">  </w:t>
      </w:r>
      <w:r w:rsidRPr="000F40BC">
        <w:rPr>
          <w:color w:val="000000"/>
          <w:sz w:val="22"/>
          <w:szCs w:val="22"/>
        </w:rPr>
        <w:t>Политические партии и движения.</w:t>
      </w:r>
    </w:p>
    <w:p w:rsidR="007D6BD6" w:rsidRPr="000F40BC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0F40BC">
        <w:rPr>
          <w:b/>
          <w:color w:val="000000"/>
          <w:sz w:val="22"/>
          <w:szCs w:val="22"/>
        </w:rPr>
        <w:t>Раздел .2</w:t>
      </w:r>
      <w:r w:rsidRPr="000F40B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B0658" w:rsidRPr="000F40BC">
        <w:rPr>
          <w:b/>
          <w:color w:val="000000"/>
          <w:sz w:val="22"/>
          <w:szCs w:val="22"/>
        </w:rPr>
        <w:t>Право (</w:t>
      </w:r>
      <w:r w:rsidR="000F40BC" w:rsidRPr="000F40BC">
        <w:rPr>
          <w:b/>
          <w:color w:val="000000"/>
          <w:sz w:val="22"/>
          <w:szCs w:val="22"/>
        </w:rPr>
        <w:t>20</w:t>
      </w:r>
      <w:r w:rsidRPr="000F40BC">
        <w:rPr>
          <w:b/>
          <w:color w:val="000000"/>
          <w:sz w:val="22"/>
          <w:szCs w:val="22"/>
        </w:rPr>
        <w:t xml:space="preserve"> ч</w:t>
      </w:r>
      <w:proofErr w:type="gramStart"/>
      <w:r w:rsidRPr="000F40BC">
        <w:rPr>
          <w:b/>
          <w:color w:val="000000"/>
          <w:sz w:val="22"/>
          <w:szCs w:val="22"/>
        </w:rPr>
        <w:t>):</w:t>
      </w:r>
      <w:r w:rsidRPr="000F40BC">
        <w:rPr>
          <w:color w:val="000000"/>
          <w:sz w:val="22"/>
          <w:szCs w:val="22"/>
        </w:rPr>
        <w:t>Роль</w:t>
      </w:r>
      <w:proofErr w:type="gramEnd"/>
      <w:r w:rsidRPr="000F40BC">
        <w:rPr>
          <w:color w:val="000000"/>
          <w:sz w:val="22"/>
          <w:szCs w:val="22"/>
        </w:rPr>
        <w:t xml:space="preserve"> права в жизни общества и государства.  Правоотношения.  Правонарушения и юридическая. Ответственность. Правоохранительные органы.  Конституция РФ.  Основы конституционного строя. Отрасли права. Международное право.</w:t>
      </w:r>
    </w:p>
    <w:p w:rsidR="007D6BD6" w:rsidRPr="000F40BC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7D6BD6" w:rsidRPr="000F40BC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0F40BC">
        <w:rPr>
          <w:color w:val="000000"/>
          <w:sz w:val="22"/>
          <w:szCs w:val="22"/>
        </w:rPr>
        <w:t>Итоговое повторение и обобщение (2 ч)</w:t>
      </w:r>
    </w:p>
    <w:p w:rsidR="007D6BD6" w:rsidRPr="000F40BC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BB0658" w:rsidRDefault="007D6BD6" w:rsidP="000F40BC">
      <w:pPr>
        <w:pStyle w:val="a5"/>
        <w:spacing w:before="0" w:beforeAutospacing="0" w:after="0" w:afterAutospacing="0"/>
        <w:rPr>
          <w:b/>
          <w:bCs/>
        </w:rPr>
      </w:pPr>
      <w:r w:rsidRPr="000F40BC">
        <w:rPr>
          <w:color w:val="000000"/>
          <w:sz w:val="22"/>
          <w:szCs w:val="22"/>
        </w:rPr>
        <w:t xml:space="preserve">Повторение по курсу </w:t>
      </w:r>
      <w:r w:rsidR="000F40BC" w:rsidRPr="000F40BC">
        <w:rPr>
          <w:color w:val="000000"/>
          <w:sz w:val="22"/>
          <w:szCs w:val="22"/>
        </w:rPr>
        <w:t>«Обществознание» за 5-9 класс (1</w:t>
      </w:r>
      <w:r w:rsidRPr="000F40BC">
        <w:rPr>
          <w:color w:val="000000"/>
          <w:sz w:val="22"/>
          <w:szCs w:val="22"/>
        </w:rPr>
        <w:t xml:space="preserve"> ч)</w:t>
      </w:r>
    </w:p>
    <w:p w:rsidR="00BB0658" w:rsidRDefault="00BB0658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4B32" w:rsidRDefault="00E867AB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t>Учебно- тематическое планирование</w:t>
      </w:r>
    </w:p>
    <w:p w:rsidR="00E867AB" w:rsidRDefault="00474B3C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(35 часов)</w:t>
      </w:r>
    </w:p>
    <w:p w:rsidR="00FD4B32" w:rsidRPr="00474B3C" w:rsidRDefault="00FD4B32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   раздела</w:t>
            </w:r>
          </w:p>
        </w:tc>
        <w:tc>
          <w:tcPr>
            <w:tcW w:w="145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6D581E" w:rsidRPr="00474B3C" w:rsidRDefault="00474B3C" w:rsidP="00E867A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6D581E" w:rsidRPr="00474B3C" w:rsidRDefault="00474B3C" w:rsidP="00474B3C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Итоговые-повторение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</w:t>
      </w:r>
      <w:r w:rsidRPr="00474B3C"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74B3C">
        <w:rPr>
          <w:rFonts w:ascii="Times New Roman" w:hAnsi="Times New Roman" w:cs="Times New Roman"/>
          <w:bCs/>
          <w:sz w:val="24"/>
          <w:szCs w:val="24"/>
        </w:rPr>
        <w:t>класс</w:t>
      </w:r>
      <w:r w:rsidR="00FD4B32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D4B32">
        <w:rPr>
          <w:rFonts w:ascii="Times New Roman" w:hAnsi="Times New Roman" w:cs="Times New Roman"/>
          <w:bCs/>
          <w:sz w:val="24"/>
          <w:szCs w:val="24"/>
        </w:rPr>
        <w:t>35часов)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62"/>
        <w:gridCol w:w="1418"/>
      </w:tblGrid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Введение. Как работать с учебником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в социальном измерении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среди людей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Нравственные основы жизни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FD4B32" w:rsidRDefault="00FD4B32" w:rsidP="00FD4B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FD4B32" w:rsidRP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поведения людей в обществе.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экономических отношениях.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сферы жизни общества.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FD4B32" w:rsidRPr="00FD4B32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FD4B32"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тоговое повторение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сферы жизни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22A14" w:rsidRDefault="00122A14" w:rsidP="00122A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(34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22A14" w:rsidTr="00122A14">
        <w:tc>
          <w:tcPr>
            <w:tcW w:w="851" w:type="dxa"/>
          </w:tcPr>
          <w:p w:rsidR="00122A14" w:rsidRDefault="00BB0658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22A14" w:rsidRDefault="00BB0658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1450" w:type="dxa"/>
          </w:tcPr>
          <w:p w:rsidR="00122A14" w:rsidRDefault="00BB0658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22A14" w:rsidTr="00122A14">
        <w:tc>
          <w:tcPr>
            <w:tcW w:w="851" w:type="dxa"/>
          </w:tcPr>
          <w:p w:rsidR="00122A14" w:rsidRDefault="00BB0658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22A14" w:rsidRDefault="00BB0658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450" w:type="dxa"/>
          </w:tcPr>
          <w:p w:rsidR="00122A14" w:rsidRDefault="00BB0658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22A14" w:rsidTr="00122A14">
        <w:tc>
          <w:tcPr>
            <w:tcW w:w="851" w:type="dxa"/>
          </w:tcPr>
          <w:p w:rsidR="00122A14" w:rsidRDefault="00BB0658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22A14" w:rsidRDefault="00410A07" w:rsidP="0041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22A14" w:rsidRDefault="00BB0658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22A14" w:rsidRDefault="00122A14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7D6BD6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Pr="00474B3C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sectPr w:rsidR="00141FAE" w:rsidRPr="00474B3C" w:rsidSect="006D581E">
      <w:pgSz w:w="16838" w:h="11906" w:orient="landscape"/>
      <w:pgMar w:top="567" w:right="56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0072"/>
    <w:multiLevelType w:val="multilevel"/>
    <w:tmpl w:val="79F2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303A3"/>
    <w:multiLevelType w:val="multilevel"/>
    <w:tmpl w:val="8BEC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8237E9"/>
    <w:multiLevelType w:val="multilevel"/>
    <w:tmpl w:val="4B8E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FE40A6"/>
    <w:multiLevelType w:val="multilevel"/>
    <w:tmpl w:val="BB0E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AC6296"/>
    <w:multiLevelType w:val="multilevel"/>
    <w:tmpl w:val="A434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7E0FF3"/>
    <w:multiLevelType w:val="multilevel"/>
    <w:tmpl w:val="FC06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894329"/>
    <w:multiLevelType w:val="multilevel"/>
    <w:tmpl w:val="94E0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D0619A"/>
    <w:multiLevelType w:val="multilevel"/>
    <w:tmpl w:val="571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1E"/>
    <w:rsid w:val="000F40BC"/>
    <w:rsid w:val="00116F1D"/>
    <w:rsid w:val="00122A14"/>
    <w:rsid w:val="00141FAE"/>
    <w:rsid w:val="00397261"/>
    <w:rsid w:val="00410A07"/>
    <w:rsid w:val="00474B3C"/>
    <w:rsid w:val="006D581E"/>
    <w:rsid w:val="0072042C"/>
    <w:rsid w:val="007238E0"/>
    <w:rsid w:val="007D6BD6"/>
    <w:rsid w:val="009426D3"/>
    <w:rsid w:val="009A3D79"/>
    <w:rsid w:val="00BB0658"/>
    <w:rsid w:val="00BE73A1"/>
    <w:rsid w:val="00CC36DB"/>
    <w:rsid w:val="00D017B3"/>
    <w:rsid w:val="00DE0391"/>
    <w:rsid w:val="00E867AB"/>
    <w:rsid w:val="00F102EF"/>
    <w:rsid w:val="00F83A71"/>
    <w:rsid w:val="00FD4B32"/>
    <w:rsid w:val="00FD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2065F-9083-4D82-9B42-AACA2A5C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3885</Words>
  <Characters>22147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эндже</cp:lastModifiedBy>
  <cp:revision>6</cp:revision>
  <cp:lastPrinted>2019-09-27T17:23:00Z</cp:lastPrinted>
  <dcterms:created xsi:type="dcterms:W3CDTF">2019-09-09T17:28:00Z</dcterms:created>
  <dcterms:modified xsi:type="dcterms:W3CDTF">2020-02-25T09:33:00Z</dcterms:modified>
</cp:coreProperties>
</file>